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9C" w:rsidRDefault="00A9179C" w:rsidP="00A9179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Педагогический состав. Прохождение курсов. Регистрация на курсы.</w:t>
      </w:r>
    </w:p>
    <w:tbl>
      <w:tblPr>
        <w:tblStyle w:val="a3"/>
        <w:tblW w:w="0" w:type="auto"/>
        <w:tblInd w:w="0" w:type="dxa"/>
        <w:tblLook w:val="04A0"/>
      </w:tblPr>
      <w:tblGrid>
        <w:gridCol w:w="2575"/>
        <w:gridCol w:w="2730"/>
        <w:gridCol w:w="3802"/>
        <w:gridCol w:w="1950"/>
        <w:gridCol w:w="1616"/>
        <w:gridCol w:w="2113"/>
      </w:tblGrid>
      <w:tr w:rsidR="00A9179C" w:rsidTr="00A9179C"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прохождения. Кафедра. 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курсов, количество часов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и окончания курсов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прохождении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Планирование следующих курсов на 2023-2025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уч.г.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</w:p>
        </w:tc>
      </w:tr>
      <w:tr w:rsidR="00A9179C" w:rsidTr="00A9179C">
        <w:tc>
          <w:tcPr>
            <w:tcW w:w="2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Арсланова 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Геннадьевна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институт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гуманит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овосибирск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этика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псих-педаг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ФГОС, 72ч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18.06.21-21.06.21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Пройдены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9C" w:rsidTr="00A917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ИРО, Кафедра дошкольного и начального общего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E0E0E0"/>
              </w:rPr>
              <w:t>Цифровая грамотность педагога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27.05.2024-31.05.2024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9C" w:rsidTr="00A9179C"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Байбородина</w:t>
            </w:r>
            <w:proofErr w:type="spellEnd"/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Васильевна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9C" w:rsidTr="00A9179C">
        <w:tc>
          <w:tcPr>
            <w:tcW w:w="2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Бисерова </w:t>
            </w:r>
          </w:p>
          <w:p w:rsidR="00A9179C" w:rsidRDefault="00A91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A9179C" w:rsidRDefault="00A91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Сергеевна 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ИРО, Кафедра специального (коррекционного) и инклюзивного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Информационно-коммуникационные технологии в инклюзивном и специальном образовании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24.04.23-28.04.23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2026</w:t>
            </w:r>
          </w:p>
        </w:tc>
      </w:tr>
      <w:tr w:rsidR="00A9179C" w:rsidTr="00A917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ИРО, Кафедра специального (коррекционного) и инклюзивного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Коррекционно-развивающие аспекты современного дошкольного образования в условиях реализации ФГОС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11.09.23-22.09.23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Пройдены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2026</w:t>
            </w:r>
          </w:p>
        </w:tc>
      </w:tr>
      <w:tr w:rsidR="00A9179C" w:rsidTr="00A9179C">
        <w:tc>
          <w:tcPr>
            <w:tcW w:w="2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9179C" w:rsidRDefault="00A91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A9179C" w:rsidRDefault="00A917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Николаевна 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ИРО, Кафедра дошкольного и начального общего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Музыкальное воспитание и развитие детей дошкольного возраста в условиях реализации ФГОС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5.09.22-9.09.22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</w:p>
        </w:tc>
      </w:tr>
      <w:tr w:rsidR="00A9179C" w:rsidTr="00A917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ИРО, Кафедра специального (коррекционного) и инклюзивного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Коррекционно-развивающие аспекты современного дошкольного образования в условиях реализации ФГОС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19.09.22-23.09.22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</w:p>
        </w:tc>
      </w:tr>
      <w:tr w:rsidR="00A9179C" w:rsidTr="00A917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ИРО, Отдел цифровых образовательных технологий и информационной политики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Цифровая грамотность педагога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5.06.23-9.06.23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2026</w:t>
            </w:r>
          </w:p>
        </w:tc>
      </w:tr>
      <w:tr w:rsidR="00A9179C" w:rsidTr="00A9179C"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Вшивцева</w:t>
            </w:r>
            <w:proofErr w:type="spellEnd"/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ИРО, Кафедра дошкольного и начального общего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Инновационные подходы к организации социально-личностного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1.03.21-13.03.21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Пройдены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 2024,</w:t>
            </w:r>
          </w:p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</w:tr>
      <w:tr w:rsidR="00A9179C" w:rsidTr="00A9179C"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 учреждение высшего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«Кировский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министерства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здравоохр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логопедической группы, 36ч.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25.01.23-22.02.23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ИКТ,</w:t>
            </w:r>
          </w:p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2026</w:t>
            </w:r>
          </w:p>
        </w:tc>
      </w:tr>
      <w:tr w:rsidR="00A9179C" w:rsidTr="00A9179C">
        <w:tc>
          <w:tcPr>
            <w:tcW w:w="2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Ершова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Елизавета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Геннадьевна </w:t>
            </w:r>
          </w:p>
        </w:tc>
        <w:tc>
          <w:tcPr>
            <w:tcW w:w="29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Кафедра специального (коррекционного) и инклюзивного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lastRenderedPageBreak/>
              <w:t>Содержание и организация работы учителя – дефектолога в условиях введения ФГОС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12.09.22-21.09.22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9C" w:rsidTr="00A917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Учитель-логопед с дополнительной специальностью «Учитель-дефектолог (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)» дошкольных и школьных образовательных учреждений (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Февраль-апрель 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A9179C" w:rsidTr="00A9179C"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Зырянова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ИРО, Кафедра дошкольного и начального общего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Реализация основной образовательной программы и адаптированных образовательных программ дошкольного образования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24.05.21-17.06.21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ИКТ,</w:t>
            </w:r>
          </w:p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</w:tr>
      <w:tr w:rsidR="00A9179C" w:rsidTr="00A9179C">
        <w:tc>
          <w:tcPr>
            <w:tcW w:w="2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Кафедра дошкольного и начального общего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Музыкальное воспитание и развитие детей дошкольного возраста в условиях реализации ФГОС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5.09.22-9.09.22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</w:p>
        </w:tc>
      </w:tr>
      <w:tr w:rsidR="00A9179C" w:rsidTr="00A917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ЦПКРО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муз рук по сопровождению детей с ОВЗ в ДОО,72ч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15.08.22-30.08.22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2025</w:t>
            </w:r>
          </w:p>
        </w:tc>
      </w:tr>
      <w:tr w:rsidR="00A9179C" w:rsidTr="00A917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ИРО, Центр цифровых технологий в образовании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Цифровая образовательная среда: новые компетенции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18.09.2023-22.09.2023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Пройдены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2026</w:t>
            </w:r>
          </w:p>
        </w:tc>
      </w:tr>
      <w:tr w:rsidR="00A9179C" w:rsidTr="00A9179C"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Катаева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Кафедра специального (коррекционного) и инклюзивного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Коррекционно-развивающие аспекты современного дошкольного образования в условиях реализации ФГОС,36ч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19.09.22-23.09.22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ИКТ,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2026</w:t>
            </w:r>
          </w:p>
        </w:tc>
      </w:tr>
      <w:tr w:rsidR="00A9179C" w:rsidTr="00A9179C"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Кононова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Алексеевна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Кафедра специального (коррекционного) и инклюзивного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Содержание и организация работы учителя-логопеда в условиях введения ФГОС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24.10.22-29.10.22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ИКТ,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2026</w:t>
            </w:r>
          </w:p>
        </w:tc>
      </w:tr>
      <w:tr w:rsidR="00A9179C" w:rsidTr="00A9179C">
        <w:tc>
          <w:tcPr>
            <w:tcW w:w="2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Костина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Элеонора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Анатольевна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ЦПКРО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ИКТ, Использование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в ДОО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),36ч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10.06.21-20.06.21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Пройдены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</w:tr>
      <w:tr w:rsidR="00A9179C" w:rsidTr="00A917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ЦПКРО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детьми раннего возраста,16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1.11.22-30.11.22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2025</w:t>
            </w:r>
          </w:p>
        </w:tc>
      </w:tr>
      <w:tr w:rsidR="00A9179C" w:rsidTr="00A917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Кафедра дошкольного и начального общего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Методическое сопровождение реализации ФГОС ДО,36ч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7.11.22-11.11.22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2025</w:t>
            </w:r>
          </w:p>
        </w:tc>
      </w:tr>
      <w:tr w:rsidR="00A9179C" w:rsidTr="00A917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Кафедра специального (коррекционного) и инклюзивного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Организация и содержание образовательного процесса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 с ЗПР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06.02.23-15.02.23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2026</w:t>
            </w:r>
          </w:p>
        </w:tc>
      </w:tr>
      <w:tr w:rsidR="00A9179C" w:rsidTr="00A9179C">
        <w:tc>
          <w:tcPr>
            <w:tcW w:w="2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Кривушева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Леонидовна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образ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профессиональных инноваций»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иров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физкул-оздор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с различными категориями детей с учетом ФГОС ДО»,24ч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25.04.22-25.05.22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2025</w:t>
            </w:r>
          </w:p>
        </w:tc>
      </w:tr>
      <w:tr w:rsidR="00A9179C" w:rsidTr="00A917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Кафедра дошкольного и начального общего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Физкультурно-оздоровит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 работа в ДОО в условиях реализации ФГОС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08.12.22-14.08.22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2025</w:t>
            </w:r>
          </w:p>
        </w:tc>
      </w:tr>
      <w:tr w:rsidR="00A9179C" w:rsidTr="00A917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ИРО, Центр цифровых технологий в образовании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Цифровая образовательная среда: новые компетенции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18.09.2023-22.09.2023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Пройдены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2026</w:t>
            </w:r>
          </w:p>
        </w:tc>
      </w:tr>
      <w:tr w:rsidR="00A9179C" w:rsidTr="00A9179C"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Кудрявцева 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Валентина 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Кафедра дошкольного и начального общего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Инновационная деятельность ДОО при реализации ФГОС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ДО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20.05.2024-24.05.2024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ИКТ,</w:t>
            </w:r>
          </w:p>
        </w:tc>
      </w:tr>
      <w:tr w:rsidR="00A9179C" w:rsidTr="00A9179C"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Косолапова 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Кафедра дошкольного и начального общего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Инновационная деятельность ДОО при реализации ФГОС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ДО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22.04.2024-2604.2024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ИКТ,</w:t>
            </w:r>
          </w:p>
        </w:tc>
      </w:tr>
      <w:tr w:rsidR="00A9179C" w:rsidTr="00A9179C"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Никольская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Викторовна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ИРО, Кафедра специального (коррекционного) и инклюзивного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 активности обучающихся с ОВЗ в воспитательном пространстве ОО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27.03.23-31.03.23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ИКТ,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2026</w:t>
            </w:r>
          </w:p>
        </w:tc>
      </w:tr>
      <w:tr w:rsidR="00A9179C" w:rsidTr="00A9179C"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Погосян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Агавни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Гагиковна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Кафедра дошкольного и начального общего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Инновационная деятельность ДОО при реализации ФГОС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ДО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13.05.2024-17.05.2024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ИКТ,</w:t>
            </w:r>
          </w:p>
        </w:tc>
      </w:tr>
      <w:tr w:rsidR="00A9179C" w:rsidTr="00A9179C">
        <w:tc>
          <w:tcPr>
            <w:tcW w:w="2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Петровна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ЦПКРО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в ДОО»,36ч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1.09.20-10.09.20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 сентябрь 2023</w:t>
            </w:r>
          </w:p>
        </w:tc>
      </w:tr>
      <w:tr w:rsidR="00A9179C" w:rsidTr="00A917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ИРО, Кафедра специального (коррекционного) и инклюзивного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Сод-е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орг-ия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 работы учителя-логопеда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 введения ФГОС,48ч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16.11.20-21.11.20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</w:tr>
      <w:tr w:rsidR="00A9179C" w:rsidTr="00A917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 Кировский ГМУ Минздрава России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Логопедический массаж,24ч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8.04.22-10.04.22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апрель2025</w:t>
            </w:r>
          </w:p>
        </w:tc>
      </w:tr>
      <w:tr w:rsidR="00A9179C" w:rsidTr="00A9179C"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Русинова</w:t>
            </w:r>
            <w:proofErr w:type="spellEnd"/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Валерьевна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ИРО, Кафедра дошкольного и начального общего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Инновац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 подходы к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орг-ции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соц-личност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разв-я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 детей дошкольного возраста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соотв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 с ФГОС ДО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3.10.22-7.10.22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ИКТ,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2025</w:t>
            </w:r>
          </w:p>
        </w:tc>
      </w:tr>
      <w:tr w:rsidR="00A9179C" w:rsidTr="00A9179C"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ИРО, Кафедра специального (коррекционного) и инклюзивного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Коррекц-развивающие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 аспекты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современного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 ДО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 реализации ФГОС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20.02.21-27.02.21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ИКТ,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февраль2024</w:t>
            </w:r>
          </w:p>
        </w:tc>
      </w:tr>
      <w:tr w:rsidR="00A9179C" w:rsidTr="00A9179C">
        <w:tc>
          <w:tcPr>
            <w:tcW w:w="2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Викторовна </w:t>
            </w:r>
          </w:p>
        </w:tc>
        <w:tc>
          <w:tcPr>
            <w:tcW w:w="29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ИРО, Кафедра специального (коррекционного) и инклюзивного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Коррекционно-развивающие аспекты современного дошкольного образования в условиях реализации ФГОС,48ч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5.12.22-10.12.22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</w:tr>
      <w:tr w:rsidR="00A9179C" w:rsidTr="00A917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ИКТ в инклюзивном и специальном образовании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01.04.2024-5.04.2024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9C" w:rsidTr="00A9179C">
        <w:tc>
          <w:tcPr>
            <w:tcW w:w="2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Толстогузова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Анатольевна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ИРО, Отдел цифровых образовательных технологий и информационной политики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Цифровая образовательная среда: новые компетенции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8.11.21-12.11.21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Пройдены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ИКТ, ноябрь 2024</w:t>
            </w:r>
          </w:p>
        </w:tc>
      </w:tr>
      <w:tr w:rsidR="00A9179C" w:rsidTr="00A917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79C" w:rsidRDefault="00A91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ИРО, Кафедра дошкольного и начального общего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Реализация ООП и адаптированных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образ-ых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 xml:space="preserve"> программ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ДО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19.09.22-27.09.22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Пройдены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</w:p>
        </w:tc>
      </w:tr>
      <w:tr w:rsidR="00A9179C" w:rsidTr="00A9179C"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Юферева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ИРО, Кафедра дошкольного и начального общего образования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0E0E0"/>
              </w:rPr>
              <w:t>Инновационные подходы к организации социально-личностного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?11.05.21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Пройдены 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ИКТ,</w:t>
            </w:r>
          </w:p>
          <w:p w:rsidR="00A9179C" w:rsidRDefault="00A9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</w:tr>
    </w:tbl>
    <w:p w:rsidR="00A9179C" w:rsidRDefault="00A9179C" w:rsidP="00A9179C">
      <w:pPr>
        <w:tabs>
          <w:tab w:val="left" w:pos="8415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90922" w:rsidRDefault="00090922"/>
    <w:sectPr w:rsidR="00090922" w:rsidSect="00A9179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79C"/>
    <w:rsid w:val="00090922"/>
    <w:rsid w:val="00A9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7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1122</Words>
  <Characters>6397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Sadik_1</dc:creator>
  <cp:lastModifiedBy>Sadik_1</cp:lastModifiedBy>
  <cp:revision>1</cp:revision>
  <dcterms:created xsi:type="dcterms:W3CDTF">2024-03-01T11:59:00Z</dcterms:created>
  <dcterms:modified xsi:type="dcterms:W3CDTF">2024-03-01T12:00:00Z</dcterms:modified>
</cp:coreProperties>
</file>